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24"/>
          <w:szCs w:val="32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0"/>
          <w:szCs w:val="4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固镇县2019年公开选拔中小学校长报名表</w:t>
      </w:r>
    </w:p>
    <w:tbl>
      <w:tblPr>
        <w:tblStyle w:val="3"/>
        <w:tblW w:w="9060" w:type="dxa"/>
        <w:tblInd w:w="-149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"/>
        <w:gridCol w:w="1155"/>
        <w:gridCol w:w="945"/>
        <w:gridCol w:w="612"/>
        <w:gridCol w:w="664"/>
        <w:gridCol w:w="219"/>
        <w:gridCol w:w="1175"/>
        <w:gridCol w:w="1455"/>
        <w:gridCol w:w="184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99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姓  名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4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性  别</w:t>
            </w:r>
          </w:p>
        </w:tc>
        <w:tc>
          <w:tcPr>
            <w:tcW w:w="127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9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出生年月（   岁）</w:t>
            </w:r>
          </w:p>
        </w:tc>
        <w:tc>
          <w:tcPr>
            <w:tcW w:w="1455" w:type="dxa"/>
            <w:tcBorders>
              <w:tl2br w:val="nil"/>
              <w:tr2bl w:val="nil"/>
            </w:tcBorders>
          </w:tcPr>
          <w:p>
            <w:pPr>
              <w:jc w:val="center"/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45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照  片        （一寸）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9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民  族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4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籍  贯</w:t>
            </w:r>
          </w:p>
        </w:tc>
        <w:tc>
          <w:tcPr>
            <w:tcW w:w="127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9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参加工作 时间</w:t>
            </w:r>
          </w:p>
        </w:tc>
        <w:tc>
          <w:tcPr>
            <w:tcW w:w="1455" w:type="dxa"/>
            <w:tcBorders>
              <w:tl2br w:val="nil"/>
              <w:tr2bl w:val="nil"/>
            </w:tcBorders>
          </w:tcPr>
          <w:p>
            <w:pPr>
              <w:jc w:val="center"/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45" w:type="dxa"/>
            <w:vMerge w:val="continue"/>
            <w:tcBorders>
              <w:tl2br w:val="nil"/>
              <w:tr2bl w:val="nil"/>
            </w:tcBorders>
          </w:tcPr>
          <w:p>
            <w:pP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99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入  党 时  间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4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健  康 状  况</w:t>
            </w:r>
          </w:p>
        </w:tc>
        <w:tc>
          <w:tcPr>
            <w:tcW w:w="127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9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教师资格证类别</w:t>
            </w:r>
          </w:p>
        </w:tc>
        <w:tc>
          <w:tcPr>
            <w:tcW w:w="1455" w:type="dxa"/>
            <w:tcBorders>
              <w:tl2br w:val="nil"/>
              <w:tr2bl w:val="nil"/>
            </w:tcBorders>
          </w:tcPr>
          <w:p>
            <w:pPr>
              <w:jc w:val="center"/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45" w:type="dxa"/>
            <w:vMerge w:val="continue"/>
            <w:tcBorders>
              <w:tl2br w:val="nil"/>
              <w:tr2bl w:val="nil"/>
            </w:tcBorders>
          </w:tcPr>
          <w:p>
            <w:pP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214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221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9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报考职位</w:t>
            </w:r>
          </w:p>
        </w:tc>
        <w:tc>
          <w:tcPr>
            <w:tcW w:w="3300" w:type="dxa"/>
            <w:gridSpan w:val="2"/>
            <w:tcBorders>
              <w:tl2br w:val="nil"/>
              <w:tr2bl w:val="nil"/>
            </w:tcBorders>
          </w:tcPr>
          <w:p>
            <w:pP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99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学  历 学  位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全日制   教  育</w:t>
            </w:r>
          </w:p>
        </w:tc>
        <w:tc>
          <w:tcPr>
            <w:tcW w:w="2221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9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毕业院校   系及专业</w:t>
            </w:r>
          </w:p>
        </w:tc>
        <w:tc>
          <w:tcPr>
            <w:tcW w:w="3300" w:type="dxa"/>
            <w:gridSpan w:val="2"/>
            <w:tcBorders>
              <w:tl2br w:val="nil"/>
              <w:tr2bl w:val="nil"/>
            </w:tcBorders>
          </w:tcPr>
          <w:p>
            <w:pP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99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5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在  职   教  育</w:t>
            </w:r>
          </w:p>
        </w:tc>
        <w:tc>
          <w:tcPr>
            <w:tcW w:w="2221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9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毕业院校   系及专业</w:t>
            </w:r>
          </w:p>
        </w:tc>
        <w:tc>
          <w:tcPr>
            <w:tcW w:w="3300" w:type="dxa"/>
            <w:gridSpan w:val="2"/>
            <w:tcBorders>
              <w:tl2br w:val="nil"/>
              <w:tr2bl w:val="nil"/>
            </w:tcBorders>
          </w:tcPr>
          <w:p>
            <w:pP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99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现任  职务</w:t>
            </w:r>
          </w:p>
        </w:tc>
        <w:tc>
          <w:tcPr>
            <w:tcW w:w="271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8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担任现职年月</w:t>
            </w:r>
          </w:p>
        </w:tc>
        <w:tc>
          <w:tcPr>
            <w:tcW w:w="1175" w:type="dxa"/>
            <w:tcBorders>
              <w:tl2br w:val="nil"/>
              <w:tr2bl w:val="nil"/>
            </w:tcBorders>
          </w:tcPr>
          <w:p>
            <w:pP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5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现职称岗位</w:t>
            </w:r>
          </w:p>
        </w:tc>
        <w:tc>
          <w:tcPr>
            <w:tcW w:w="1845" w:type="dxa"/>
            <w:tcBorders>
              <w:tl2br w:val="nil"/>
              <w:tr2bl w:val="nil"/>
            </w:tcBorders>
          </w:tcPr>
          <w:p>
            <w:pP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1" w:hRule="atLeast"/>
        </w:trPr>
        <w:tc>
          <w:tcPr>
            <w:tcW w:w="99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学</w:t>
            </w:r>
          </w:p>
          <w:p>
            <w:pPr>
              <w:jc w:val="center"/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习</w:t>
            </w:r>
          </w:p>
          <w:p>
            <w:pPr>
              <w:jc w:val="center"/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和</w:t>
            </w:r>
          </w:p>
          <w:p>
            <w:pPr>
              <w:jc w:val="center"/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工</w:t>
            </w:r>
          </w:p>
          <w:p>
            <w:pPr>
              <w:jc w:val="center"/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作</w:t>
            </w:r>
          </w:p>
          <w:p>
            <w:pPr>
              <w:jc w:val="center"/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经</w:t>
            </w:r>
          </w:p>
          <w:p>
            <w:pPr>
              <w:jc w:val="center"/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历</w:t>
            </w:r>
          </w:p>
        </w:tc>
        <w:tc>
          <w:tcPr>
            <w:tcW w:w="8070" w:type="dxa"/>
            <w:gridSpan w:val="8"/>
            <w:tcBorders>
              <w:tl2br w:val="nil"/>
              <w:tr2bl w:val="nil"/>
            </w:tcBorders>
          </w:tcPr>
          <w:p>
            <w:pP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color w:val="AFABAB" w:themeColor="background2" w:themeShade="BF"/>
                <w:sz w:val="22"/>
                <w:szCs w:val="28"/>
                <w:vertAlign w:val="baseline"/>
                <w:lang w:val="en-US" w:eastAsia="zh-CN"/>
              </w:rPr>
              <w:t>从大学填写到现在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2" w:hRule="atLeast"/>
        </w:trPr>
        <w:tc>
          <w:tcPr>
            <w:tcW w:w="99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奖惩  情况</w:t>
            </w:r>
          </w:p>
        </w:tc>
        <w:tc>
          <w:tcPr>
            <w:tcW w:w="8070" w:type="dxa"/>
            <w:gridSpan w:val="8"/>
            <w:tcBorders>
              <w:tl2br w:val="nil"/>
              <w:tr2bl w:val="nil"/>
            </w:tcBorders>
          </w:tcPr>
          <w:p>
            <w:pP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8" w:hRule="atLeast"/>
        </w:trPr>
        <w:tc>
          <w:tcPr>
            <w:tcW w:w="99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近三年年度考  核情况</w:t>
            </w:r>
          </w:p>
        </w:tc>
        <w:tc>
          <w:tcPr>
            <w:tcW w:w="8070" w:type="dxa"/>
            <w:gridSpan w:val="8"/>
            <w:tcBorders>
              <w:tl2br w:val="nil"/>
              <w:tr2bl w:val="nil"/>
            </w:tcBorders>
          </w:tcPr>
          <w:p>
            <w:pP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atLeast"/>
        </w:trPr>
        <w:tc>
          <w:tcPr>
            <w:tcW w:w="99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备注</w:t>
            </w:r>
          </w:p>
        </w:tc>
        <w:tc>
          <w:tcPr>
            <w:tcW w:w="8070" w:type="dxa"/>
            <w:gridSpan w:val="8"/>
            <w:tcBorders>
              <w:tl2br w:val="nil"/>
              <w:tr2bl w:val="nil"/>
            </w:tcBorders>
          </w:tcPr>
          <w:p>
            <w:pP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/>
          <w:sz w:val="22"/>
          <w:szCs w:val="28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A9529E"/>
    <w:rsid w:val="11821B7E"/>
    <w:rsid w:val="174B75B4"/>
    <w:rsid w:val="1E7C2AC6"/>
    <w:rsid w:val="2858434B"/>
    <w:rsid w:val="2C992C76"/>
    <w:rsid w:val="2EA4603E"/>
    <w:rsid w:val="407F2453"/>
    <w:rsid w:val="449149EF"/>
    <w:rsid w:val="47B315BA"/>
    <w:rsid w:val="4C6729EA"/>
    <w:rsid w:val="5CA9529E"/>
    <w:rsid w:val="61D14676"/>
    <w:rsid w:val="63AC5DDE"/>
    <w:rsid w:val="6A330A0B"/>
    <w:rsid w:val="6DD71CA8"/>
    <w:rsid w:val="71D4706D"/>
    <w:rsid w:val="7324482B"/>
    <w:rsid w:val="73A8208E"/>
    <w:rsid w:val="78803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Office_11.3.0.8632_F1E327BC-269C-435d-A152-05C5408002CA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2019-07-31T03:50:00Z</dcterms:created>
  <dc:creator>倚暖石栏苔</dc:creator>
  <cp:lastModifiedBy>落落流年</cp:lastModifiedBy>
  <cp:lastPrinted>2019-09-19T02:46:00Z</cp:lastPrinted>
  <dcterms:modified xsi:type="dcterms:W3CDTF">2019-09-19T08:54:40Z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